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32674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206FB85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0EBECD1" w14:textId="4FEDEF73" w:rsidR="00FD4DF6" w:rsidRDefault="009B030D" w:rsidP="008D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66903">
        <w:rPr>
          <w:rFonts w:ascii="Times New Roman" w:hAnsi="Times New Roman" w:cs="Times New Roman"/>
          <w:b/>
          <w:sz w:val="24"/>
          <w:szCs w:val="24"/>
        </w:rPr>
        <w:t>5</w:t>
      </w:r>
      <w:r w:rsidR="00C87329">
        <w:rPr>
          <w:rFonts w:ascii="Times New Roman" w:hAnsi="Times New Roman" w:cs="Times New Roman"/>
          <w:b/>
          <w:sz w:val="24"/>
          <w:szCs w:val="24"/>
        </w:rPr>
        <w:t>406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329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C87329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C87329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C87329">
        <w:rPr>
          <w:rFonts w:ascii="Times New Roman" w:hAnsi="Times New Roman" w:cs="Times New Roman"/>
          <w:b/>
          <w:sz w:val="24"/>
          <w:szCs w:val="24"/>
        </w:rPr>
        <w:t>р</w:t>
      </w:r>
      <w:r w:rsidR="00C87329" w:rsidRPr="00040689">
        <w:rPr>
          <w:rFonts w:ascii="Times New Roman" w:hAnsi="Times New Roman" w:cs="Times New Roman"/>
          <w:b/>
          <w:sz w:val="24"/>
          <w:szCs w:val="24"/>
        </w:rPr>
        <w:t>абоче</w:t>
      </w:r>
      <w:r w:rsidR="00C87329">
        <w:rPr>
          <w:rFonts w:ascii="Times New Roman" w:hAnsi="Times New Roman" w:cs="Times New Roman"/>
          <w:b/>
          <w:sz w:val="24"/>
          <w:szCs w:val="24"/>
        </w:rPr>
        <w:t>го</w:t>
      </w:r>
      <w:r w:rsidR="00C87329" w:rsidRPr="00040689">
        <w:rPr>
          <w:rFonts w:ascii="Times New Roman" w:hAnsi="Times New Roman" w:cs="Times New Roman"/>
          <w:b/>
          <w:sz w:val="24"/>
          <w:szCs w:val="24"/>
        </w:rPr>
        <w:t xml:space="preserve"> колес</w:t>
      </w:r>
      <w:r w:rsidR="00C87329">
        <w:rPr>
          <w:rFonts w:ascii="Times New Roman" w:hAnsi="Times New Roman" w:cs="Times New Roman"/>
          <w:b/>
          <w:sz w:val="24"/>
          <w:szCs w:val="24"/>
        </w:rPr>
        <w:t>а</w:t>
      </w:r>
      <w:r w:rsidR="00C87329" w:rsidRPr="00040689">
        <w:rPr>
          <w:rFonts w:ascii="Times New Roman" w:hAnsi="Times New Roman" w:cs="Times New Roman"/>
          <w:b/>
          <w:sz w:val="24"/>
          <w:szCs w:val="24"/>
        </w:rPr>
        <w:t xml:space="preserve"> для магистрального насоса DVS 20x24</w:t>
      </w:r>
      <w:r w:rsidR="00C87329">
        <w:rPr>
          <w:rFonts w:ascii="Times New Roman" w:hAnsi="Times New Roman" w:cs="Times New Roman"/>
          <w:b/>
          <w:sz w:val="24"/>
          <w:szCs w:val="24"/>
        </w:rPr>
        <w:t>, АО «КТК-К»</w:t>
      </w:r>
      <w:r w:rsidR="003C0044" w:rsidRPr="003C0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14:paraId="15E8DD0E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21750E5F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22B51367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17B6156F" w14:textId="77777777"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5DCF147B" w14:textId="77777777" w:rsidTr="00736653">
        <w:tc>
          <w:tcPr>
            <w:tcW w:w="4253" w:type="dxa"/>
            <w:shd w:val="clear" w:color="auto" w:fill="auto"/>
            <w:vAlign w:val="center"/>
          </w:tcPr>
          <w:p w14:paraId="3F6113F3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4715D7" w14:textId="27ED731B" w:rsidR="003C0044" w:rsidRPr="002C5B76" w:rsidRDefault="00C87329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14:paraId="641D944C" w14:textId="77777777"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14:paraId="3FDAAE6D" w14:textId="77777777" w:rsidTr="00736653">
        <w:tc>
          <w:tcPr>
            <w:tcW w:w="4253" w:type="dxa"/>
            <w:shd w:val="clear" w:color="auto" w:fill="auto"/>
            <w:vAlign w:val="center"/>
          </w:tcPr>
          <w:p w14:paraId="6C518999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18A766" w14:textId="77777777"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C70">
              <w:rPr>
                <w:rFonts w:ascii="Times New Roman" w:hAnsi="Times New Roman" w:cs="Times New Roman"/>
                <w:sz w:val="24"/>
                <w:szCs w:val="24"/>
              </w:rPr>
              <w:t>Данные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14:paraId="120C32AE" w14:textId="77777777" w:rsidTr="00736653">
        <w:tc>
          <w:tcPr>
            <w:tcW w:w="4253" w:type="dxa"/>
            <w:shd w:val="clear" w:color="auto" w:fill="auto"/>
            <w:vAlign w:val="center"/>
          </w:tcPr>
          <w:p w14:paraId="4362522E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DF78C99" w14:textId="77777777"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14:paraId="0CD993EA" w14:textId="77777777"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14:paraId="16350891" w14:textId="77777777" w:rsidTr="00736653">
        <w:tc>
          <w:tcPr>
            <w:tcW w:w="4253" w:type="dxa"/>
            <w:shd w:val="clear" w:color="auto" w:fill="auto"/>
            <w:vAlign w:val="center"/>
          </w:tcPr>
          <w:p w14:paraId="7900F94D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68F2BD" w14:textId="77777777"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C87329" w:rsidRPr="00AB5736" w14:paraId="64D86662" w14:textId="77777777" w:rsidTr="00736653">
        <w:tc>
          <w:tcPr>
            <w:tcW w:w="4253" w:type="dxa"/>
            <w:shd w:val="clear" w:color="auto" w:fill="auto"/>
            <w:vAlign w:val="center"/>
          </w:tcPr>
          <w:p w14:paraId="0B96563B" w14:textId="77777777" w:rsidR="00C87329" w:rsidRPr="000D21A1" w:rsidRDefault="00C87329" w:rsidP="00C873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176C7B6" w14:textId="708E829B" w:rsidR="00C87329" w:rsidRPr="00C87329" w:rsidRDefault="00C87329" w:rsidP="00C873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AA5">
              <w:rPr>
                <w:rFonts w:ascii="Times New Roman" w:hAnsi="Times New Roman" w:cs="Times New Roman"/>
                <w:sz w:val="24"/>
                <w:szCs w:val="24"/>
              </w:rPr>
              <w:t>азахский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AA5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70F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487078" w:rsidRPr="00E218E2" w14:paraId="3CB69E04" w14:textId="77777777" w:rsidTr="00736653">
        <w:tc>
          <w:tcPr>
            <w:tcW w:w="4253" w:type="dxa"/>
            <w:shd w:val="clear" w:color="auto" w:fill="auto"/>
            <w:vAlign w:val="center"/>
          </w:tcPr>
          <w:p w14:paraId="5CDCB290" w14:textId="77777777"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BB2CE9" w14:textId="77777777" w:rsidR="00487078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 - аванс, 70% - после поставки; схема оплаты выполненных работ/ оказанных услуг – 100% оплата после выполнения работ/оказания услуг.</w:t>
            </w:r>
          </w:p>
        </w:tc>
      </w:tr>
      <w:tr w:rsidR="00C87329" w:rsidRPr="00AB5736" w14:paraId="5533C0C0" w14:textId="77777777" w:rsidTr="00736653">
        <w:tc>
          <w:tcPr>
            <w:tcW w:w="4253" w:type="dxa"/>
            <w:shd w:val="clear" w:color="auto" w:fill="auto"/>
            <w:vAlign w:val="center"/>
          </w:tcPr>
          <w:p w14:paraId="44D8E235" w14:textId="77777777" w:rsidR="00C87329" w:rsidRPr="000D21A1" w:rsidRDefault="00C87329" w:rsidP="00C873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6AF487" w14:textId="5DF7C2D3" w:rsidR="00C87329" w:rsidRPr="00C87329" w:rsidRDefault="00C87329" w:rsidP="00C873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Pr="0031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6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CPC-R</w:t>
            </w:r>
            <w:r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</w:t>
            </w:r>
            <w:r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A96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AB5736" w14:paraId="3D334D4E" w14:textId="77777777" w:rsidTr="00736653">
        <w:tc>
          <w:tcPr>
            <w:tcW w:w="4253" w:type="dxa"/>
            <w:shd w:val="clear" w:color="auto" w:fill="auto"/>
            <w:vAlign w:val="center"/>
          </w:tcPr>
          <w:p w14:paraId="3D765A32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6EFED8" w14:textId="77777777"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14:paraId="26BC52C0" w14:textId="77777777" w:rsidTr="00736653">
        <w:tc>
          <w:tcPr>
            <w:tcW w:w="4253" w:type="dxa"/>
            <w:shd w:val="clear" w:color="auto" w:fill="auto"/>
            <w:vAlign w:val="center"/>
          </w:tcPr>
          <w:p w14:paraId="742982F3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9192DE" w14:textId="77777777"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04E9CA4C" w14:textId="77777777" w:rsidTr="00736653">
        <w:tc>
          <w:tcPr>
            <w:tcW w:w="4253" w:type="dxa"/>
            <w:shd w:val="clear" w:color="auto" w:fill="auto"/>
            <w:vAlign w:val="center"/>
          </w:tcPr>
          <w:p w14:paraId="21BF4C38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DBCA39" w14:textId="77777777"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14:paraId="6C272678" w14:textId="77777777" w:rsidTr="00736653">
        <w:tc>
          <w:tcPr>
            <w:tcW w:w="4253" w:type="dxa"/>
            <w:shd w:val="clear" w:color="auto" w:fill="auto"/>
            <w:vAlign w:val="center"/>
          </w:tcPr>
          <w:p w14:paraId="18027411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2B7B55" w14:textId="77777777"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14:paraId="58C59383" w14:textId="77777777" w:rsidTr="00736653">
        <w:tc>
          <w:tcPr>
            <w:tcW w:w="4253" w:type="dxa"/>
            <w:shd w:val="clear" w:color="auto" w:fill="auto"/>
            <w:vAlign w:val="center"/>
          </w:tcPr>
          <w:p w14:paraId="34FBCB72" w14:textId="77777777"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B8A603" w14:textId="77777777"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14:paraId="41D893A5" w14:textId="77777777" w:rsidTr="00736653">
        <w:tc>
          <w:tcPr>
            <w:tcW w:w="4253" w:type="dxa"/>
            <w:shd w:val="clear" w:color="auto" w:fill="auto"/>
            <w:vAlign w:val="center"/>
          </w:tcPr>
          <w:p w14:paraId="2EB8DAF0" w14:textId="77777777"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B3F492" w14:textId="5E39D29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В техническую часть предложения необходимо включить перечень технической документации, поставляемой с </w:t>
            </w:r>
            <w:r w:rsidR="00777596">
              <w:rPr>
                <w:rFonts w:ascii="Times New Roman" w:hAnsi="Times New Roman" w:cs="Times New Roman"/>
                <w:sz w:val="24"/>
                <w:szCs w:val="24"/>
              </w:rPr>
              <w:t>изделием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BA2E2E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нтации изложены в Приложении № 6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14:paraId="2F8A437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14:paraId="664B4B9A" w14:textId="0E240232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87329">
              <w:rPr>
                <w:rFonts w:ascii="Times New Roman" w:hAnsi="Times New Roman" w:cs="Times New Roman"/>
                <w:sz w:val="24"/>
                <w:szCs w:val="24"/>
              </w:rPr>
              <w:t>Чертеж изделия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A03A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14:paraId="2AE575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14:paraId="3FDB26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14:paraId="3C7ABEBD" w14:textId="5251346E" w:rsidR="00E218E2" w:rsidRDefault="00C87329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Программу индивидуальных испытаний и комплексного опробования;</w:t>
            </w:r>
          </w:p>
          <w:p w14:paraId="10553FDF" w14:textId="54D36695" w:rsidR="00C87329" w:rsidRPr="00E218E2" w:rsidRDefault="00C87329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Характеристические кривые;</w:t>
            </w:r>
          </w:p>
          <w:p w14:paraId="6F6AEAE4" w14:textId="206496B2" w:rsidR="00E218E2" w:rsidRPr="00E218E2" w:rsidRDefault="00C87329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Конструкторскую документация;</w:t>
            </w:r>
          </w:p>
          <w:p w14:paraId="73C20D09" w14:textId="7AA5748A" w:rsidR="00E218E2" w:rsidRPr="00E218E2" w:rsidRDefault="00C87329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Чертежи общего вида с указанием габаритов, присоединительных размеров и массы изделия;</w:t>
            </w:r>
          </w:p>
          <w:p w14:paraId="767AF4CC" w14:textId="60EF6F73" w:rsidR="00E218E2" w:rsidRPr="00E218E2" w:rsidRDefault="00C87329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Монтажные и сборочные чертежи;</w:t>
            </w:r>
          </w:p>
          <w:p w14:paraId="660E30EA" w14:textId="367DFC0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3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. Ведомость ЗИП;</w:t>
            </w:r>
          </w:p>
          <w:p w14:paraId="4977761F" w14:textId="1294292D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. Инструкцию по консервации, упаковке, транспортировке и хранению изделия.</w:t>
            </w:r>
          </w:p>
          <w:p w14:paraId="06FB596F" w14:textId="1FC28DA9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должен представить подтверждение и сроки разработки программ проведения заводских испытаний, приемочных испытаний и комплексного опробования </w:t>
            </w:r>
            <w:r w:rsidR="00777596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. Программы должны включать в себя требования по охране труда и промышленной безопасности, разграничение полномочий заказчика и поставщика, перечень производимых работ, календарный план, полный перечень выдаваемых на выходе документов и их форматы (шаблоны).</w:t>
            </w:r>
          </w:p>
          <w:p w14:paraId="73A2A674" w14:textId="77777777"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14:paraId="2FB81F33" w14:textId="77777777" w:rsidTr="00736653">
        <w:tc>
          <w:tcPr>
            <w:tcW w:w="4253" w:type="dxa"/>
            <w:shd w:val="clear" w:color="auto" w:fill="auto"/>
            <w:vAlign w:val="center"/>
          </w:tcPr>
          <w:p w14:paraId="2CA5032D" w14:textId="77777777"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778DD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ванию изложены в Приложении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14:paraId="72896FA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14:paraId="1D8D7838" w14:textId="2A000903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поставляемых </w:t>
            </w:r>
            <w:r w:rsidR="00C87329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т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 АО «КТК-</w:t>
            </w:r>
            <w:r w:rsidR="00C873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749BD4E" w14:textId="6488ED3D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характеристики </w:t>
            </w:r>
            <w:r w:rsidR="00C87329">
              <w:rPr>
                <w:rFonts w:ascii="Times New Roman" w:hAnsi="Times New Roman" w:cs="Times New Roman"/>
                <w:sz w:val="24"/>
                <w:szCs w:val="24"/>
              </w:rPr>
              <w:t>изделия, в т</w:t>
            </w:r>
            <w:r w:rsidR="00777596">
              <w:rPr>
                <w:rFonts w:ascii="Times New Roman" w:hAnsi="Times New Roman" w:cs="Times New Roman"/>
                <w:sz w:val="24"/>
                <w:szCs w:val="24"/>
              </w:rPr>
              <w:t>ом числе</w:t>
            </w:r>
            <w:r w:rsidR="00C8732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Характеристические кривые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045AF" w14:textId="0F839B88" w:rsidR="0003581C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3.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C87329">
              <w:rPr>
                <w:rFonts w:ascii="Times New Roman" w:hAnsi="Times New Roman" w:cs="Times New Roman"/>
                <w:sz w:val="24"/>
                <w:szCs w:val="24"/>
              </w:rPr>
              <w:t>рабочих колес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присоединительных размеров;</w:t>
            </w:r>
          </w:p>
          <w:p w14:paraId="16AE1714" w14:textId="77777777" w:rsidR="00E16E61" w:rsidRPr="00666163" w:rsidRDefault="00E16E61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14:paraId="4B90EF8E" w14:textId="77777777" w:rsidTr="00736653">
        <w:tc>
          <w:tcPr>
            <w:tcW w:w="4253" w:type="dxa"/>
            <w:shd w:val="clear" w:color="auto" w:fill="auto"/>
            <w:vAlign w:val="center"/>
          </w:tcPr>
          <w:p w14:paraId="4591C590" w14:textId="77777777"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54FD95" w14:textId="77777777"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14:paraId="718FA3C9" w14:textId="77777777" w:rsidTr="00736653">
        <w:tc>
          <w:tcPr>
            <w:tcW w:w="4253" w:type="dxa"/>
            <w:shd w:val="clear" w:color="auto" w:fill="auto"/>
            <w:vAlign w:val="center"/>
          </w:tcPr>
          <w:p w14:paraId="1242FDCB" w14:textId="77777777"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0F1B1B" w14:textId="77777777" w:rsidR="000F3868" w:rsidRPr="00C9384A" w:rsidRDefault="008D156B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Кирилл Александрович 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</w:t>
            </w:r>
            <w:r w:rsidRPr="008D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Ershov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</w:t>
            </w:r>
            <w:r w:rsidRPr="008D1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Ershov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0F3868" w:rsidRPr="00F06A16" w14:paraId="19DFD518" w14:textId="77777777" w:rsidTr="00736653">
        <w:tc>
          <w:tcPr>
            <w:tcW w:w="4253" w:type="dxa"/>
            <w:shd w:val="clear" w:color="auto" w:fill="auto"/>
            <w:vAlign w:val="center"/>
          </w:tcPr>
          <w:p w14:paraId="2E8B5314" w14:textId="77777777"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FEDFE3" w14:textId="77777777" w:rsidR="000F3868" w:rsidRPr="00C9384A" w:rsidRDefault="00AB573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01448114" w14:textId="77777777" w:rsidTr="00736653">
        <w:tc>
          <w:tcPr>
            <w:tcW w:w="4253" w:type="dxa"/>
            <w:shd w:val="clear" w:color="auto" w:fill="auto"/>
            <w:vAlign w:val="center"/>
          </w:tcPr>
          <w:p w14:paraId="3AFEB417" w14:textId="77777777"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4F9CF0" w14:textId="77777777" w:rsidR="000F3868" w:rsidRPr="00C9384A" w:rsidRDefault="00AB573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14:paraId="6B916C8D" w14:textId="77777777" w:rsidTr="00736653">
        <w:tc>
          <w:tcPr>
            <w:tcW w:w="4253" w:type="dxa"/>
            <w:shd w:val="clear" w:color="auto" w:fill="auto"/>
            <w:vAlign w:val="center"/>
          </w:tcPr>
          <w:p w14:paraId="3C18803B" w14:textId="77777777"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C3878" w14:textId="77777777"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0F1B26" w14:textId="77777777"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61A27CEF" w14:textId="77777777" w:rsidTr="00736653">
        <w:tc>
          <w:tcPr>
            <w:tcW w:w="4253" w:type="dxa"/>
            <w:shd w:val="clear" w:color="auto" w:fill="auto"/>
            <w:vAlign w:val="center"/>
          </w:tcPr>
          <w:p w14:paraId="44FE3EDB" w14:textId="77777777"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BE251B" w14:textId="0BDD696E" w:rsidR="000F3868" w:rsidRPr="00565C70" w:rsidRDefault="00AB5736" w:rsidP="00581D6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05.12.2022-28.04.2023</w:t>
            </w:r>
            <w:bookmarkStart w:id="4" w:name="_GoBack"/>
            <w:bookmarkEnd w:id="4"/>
          </w:p>
        </w:tc>
      </w:tr>
    </w:tbl>
    <w:p w14:paraId="319FCDE4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45AA9" w14:textId="77777777"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14:paraId="44A65C78" w14:textId="77777777"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464B8B8" w14:textId="77777777" w:rsidTr="00B4391C">
      <w:trPr>
        <w:trHeight w:val="531"/>
      </w:trPr>
      <w:tc>
        <w:tcPr>
          <w:tcW w:w="2397" w:type="pct"/>
          <w:vAlign w:val="center"/>
        </w:tcPr>
        <w:p w14:paraId="1A947C56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D72BBD2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59C3331" w14:textId="550F57B9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B5736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B5736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0F1D1E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A1E1" w14:textId="77777777"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248AEBB" w14:textId="77777777"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CE9C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9FF9FB4" wp14:editId="7E9E6B84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5C70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D68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66903"/>
    <w:rsid w:val="00773698"/>
    <w:rsid w:val="00773AF1"/>
    <w:rsid w:val="00775B37"/>
    <w:rsid w:val="00777596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156B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804"/>
    <w:rsid w:val="00AA6E09"/>
    <w:rsid w:val="00AB0E0E"/>
    <w:rsid w:val="00AB1788"/>
    <w:rsid w:val="00AB45E5"/>
    <w:rsid w:val="00AB4936"/>
    <w:rsid w:val="00AB57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329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77D8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8FF298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7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7D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4E1FED-3A3B-4DE7-85C3-361C6E18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77</cp:revision>
  <cp:lastPrinted>2017-03-07T10:36:00Z</cp:lastPrinted>
  <dcterms:created xsi:type="dcterms:W3CDTF">2014-12-09T16:06:00Z</dcterms:created>
  <dcterms:modified xsi:type="dcterms:W3CDTF">2023-04-12T13:36:00Z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